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4C4" w:rsidRDefault="00D061CD" w:rsidP="00DD54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1A2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13D9220" wp14:editId="221BAABF">
            <wp:simplePos x="0" y="0"/>
            <wp:positionH relativeFrom="margin">
              <wp:posOffset>45720</wp:posOffset>
            </wp:positionH>
            <wp:positionV relativeFrom="paragraph">
              <wp:posOffset>0</wp:posOffset>
            </wp:positionV>
            <wp:extent cx="1029970" cy="601980"/>
            <wp:effectExtent l="0" t="0" r="0" b="7620"/>
            <wp:wrapSquare wrapText="bothSides"/>
            <wp:docPr id="1" name="Рисунок 1" descr="\\Metod2\общая\ЛОГОТИПЫ\biblioteka kz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etod2\общая\ЛОГОТИПЫ\biblioteka kz 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B2C" w:rsidRPr="00DD54C4">
        <w:rPr>
          <w:rFonts w:ascii="Times New Roman" w:hAnsi="Times New Roman" w:cs="Times New Roman"/>
          <w:sz w:val="28"/>
          <w:szCs w:val="28"/>
        </w:rPr>
        <w:t>МЕЖДУНАРОДН</w:t>
      </w:r>
      <w:r w:rsidR="00F91B2C">
        <w:rPr>
          <w:rFonts w:ascii="Times New Roman" w:hAnsi="Times New Roman" w:cs="Times New Roman"/>
          <w:sz w:val="28"/>
          <w:szCs w:val="28"/>
        </w:rPr>
        <w:t>ЫЙ</w:t>
      </w:r>
      <w:r w:rsidR="00F91B2C" w:rsidRPr="00DD54C4">
        <w:rPr>
          <w:rFonts w:ascii="Times New Roman" w:hAnsi="Times New Roman" w:cs="Times New Roman"/>
          <w:sz w:val="28"/>
          <w:szCs w:val="28"/>
        </w:rPr>
        <w:t xml:space="preserve"> ВЕБИНАР ПО ПРОБЛЕМАМ ЧТЕНИЯ</w:t>
      </w:r>
    </w:p>
    <w:p w:rsidR="00DD54C4" w:rsidRDefault="00DD54C4" w:rsidP="00DD54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4C4">
        <w:rPr>
          <w:rFonts w:ascii="Times New Roman" w:hAnsi="Times New Roman" w:cs="Times New Roman"/>
          <w:b/>
          <w:sz w:val="28"/>
          <w:szCs w:val="28"/>
        </w:rPr>
        <w:t>«Непростые сложности: ренессанс детского чтения»</w:t>
      </w:r>
    </w:p>
    <w:p w:rsidR="00DD54C4" w:rsidRDefault="00DD54C4" w:rsidP="00DD5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54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C30" w:rsidRDefault="00DD54C4" w:rsidP="00615C30">
      <w:pPr>
        <w:spacing w:after="0"/>
        <w:ind w:left="34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4C4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r w:rsidR="00615C30" w:rsidRPr="00615C30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="00615C30">
        <w:rPr>
          <w:rFonts w:ascii="Times New Roman" w:hAnsi="Times New Roman" w:cs="Times New Roman"/>
          <w:b/>
          <w:sz w:val="24"/>
          <w:szCs w:val="24"/>
        </w:rPr>
        <w:t>:</w:t>
      </w:r>
      <w:r w:rsidR="00615C30" w:rsidRPr="00615C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5C30" w:rsidRPr="00DD54C4">
        <w:rPr>
          <w:rFonts w:ascii="Times New Roman" w:hAnsi="Times New Roman" w:cs="Times New Roman"/>
          <w:sz w:val="24"/>
          <w:szCs w:val="24"/>
        </w:rPr>
        <w:t>18 февраля 2021 года</w:t>
      </w:r>
    </w:p>
    <w:p w:rsidR="00DD54C4" w:rsidRPr="00DD54C4" w:rsidRDefault="00615C30" w:rsidP="00615C30">
      <w:pPr>
        <w:spacing w:after="0"/>
        <w:ind w:left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DD54C4" w:rsidRPr="00DD54C4">
        <w:rPr>
          <w:rFonts w:ascii="Times New Roman" w:hAnsi="Times New Roman" w:cs="Times New Roman"/>
          <w:b/>
          <w:sz w:val="24"/>
          <w:szCs w:val="24"/>
        </w:rPr>
        <w:t>ремя проведения:</w:t>
      </w:r>
      <w:r w:rsidR="00DD54C4" w:rsidRPr="00DD54C4">
        <w:rPr>
          <w:rFonts w:ascii="Times New Roman" w:hAnsi="Times New Roman" w:cs="Times New Roman"/>
          <w:sz w:val="24"/>
          <w:szCs w:val="24"/>
        </w:rPr>
        <w:t xml:space="preserve"> 13.00</w:t>
      </w:r>
      <w:r w:rsidR="003261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- 1</w:t>
      </w:r>
      <w:r w:rsidR="00296F6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296F6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</w:t>
      </w:r>
      <w:r w:rsidR="00DD54C4" w:rsidRPr="00DD54C4">
        <w:rPr>
          <w:rFonts w:ascii="Times New Roman" w:hAnsi="Times New Roman" w:cs="Times New Roman"/>
          <w:sz w:val="24"/>
          <w:szCs w:val="24"/>
        </w:rPr>
        <w:t xml:space="preserve"> ч. </w:t>
      </w:r>
      <w:r>
        <w:rPr>
          <w:rFonts w:ascii="Times New Roman" w:hAnsi="Times New Roman" w:cs="Times New Roman"/>
          <w:sz w:val="24"/>
          <w:szCs w:val="24"/>
        </w:rPr>
        <w:t>(</w:t>
      </w:r>
      <w:r w:rsidR="00DD54C4" w:rsidRPr="00DD54C4">
        <w:rPr>
          <w:rFonts w:ascii="Times New Roman" w:hAnsi="Times New Roman" w:cs="Times New Roman"/>
          <w:sz w:val="24"/>
          <w:szCs w:val="24"/>
        </w:rPr>
        <w:t xml:space="preserve">по времени </w:t>
      </w:r>
      <w:proofErr w:type="spellStart"/>
      <w:r w:rsidR="00332A19">
        <w:rPr>
          <w:rFonts w:ascii="Times New Roman" w:hAnsi="Times New Roman" w:cs="Times New Roman"/>
          <w:sz w:val="24"/>
          <w:szCs w:val="24"/>
        </w:rPr>
        <w:t>г.Нур</w:t>
      </w:r>
      <w:proofErr w:type="spellEnd"/>
      <w:r w:rsidR="00332A19">
        <w:rPr>
          <w:rFonts w:ascii="Times New Roman" w:hAnsi="Times New Roman" w:cs="Times New Roman"/>
          <w:sz w:val="24"/>
          <w:szCs w:val="24"/>
        </w:rPr>
        <w:t>-Султан</w:t>
      </w:r>
      <w:r>
        <w:rPr>
          <w:rFonts w:ascii="Times New Roman" w:hAnsi="Times New Roman" w:cs="Times New Roman"/>
          <w:sz w:val="24"/>
          <w:szCs w:val="24"/>
        </w:rPr>
        <w:t>)</w:t>
      </w:r>
      <w:r w:rsidR="00DD54C4" w:rsidRPr="00DD54C4">
        <w:rPr>
          <w:rFonts w:ascii="Times New Roman" w:hAnsi="Times New Roman" w:cs="Times New Roman"/>
          <w:sz w:val="24"/>
          <w:szCs w:val="24"/>
        </w:rPr>
        <w:t>.</w:t>
      </w:r>
    </w:p>
    <w:p w:rsidR="00DD54C4" w:rsidRDefault="00DD54C4" w:rsidP="00615C30">
      <w:pPr>
        <w:spacing w:after="0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DD54C4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Pr="00DD54C4">
        <w:rPr>
          <w:rFonts w:ascii="Times New Roman" w:hAnsi="Times New Roman" w:cs="Times New Roman"/>
          <w:sz w:val="24"/>
          <w:szCs w:val="24"/>
        </w:rPr>
        <w:t xml:space="preserve"> КГУ «Восточно-Казахстанская областная детско-юношеская библиотека» управления культуры ВКО, г. Усть-Каменогорск, платформа ZOOM</w:t>
      </w:r>
    </w:p>
    <w:p w:rsidR="00296F63" w:rsidRDefault="00296F63" w:rsidP="00296F6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6F63" w:rsidRPr="00296F63" w:rsidRDefault="00296F63" w:rsidP="002F6644">
      <w:pPr>
        <w:spacing w:after="0" w:line="240" w:lineRule="auto"/>
        <w:ind w:left="709" w:hanging="113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96F63">
        <w:rPr>
          <w:rFonts w:ascii="Times New Roman" w:hAnsi="Times New Roman" w:cs="Times New Roman"/>
          <w:b/>
          <w:sz w:val="26"/>
          <w:szCs w:val="26"/>
        </w:rPr>
        <w:t xml:space="preserve">Подключиться к конференции </w:t>
      </w:r>
      <w:proofErr w:type="spellStart"/>
      <w:r w:rsidRPr="00296F63">
        <w:rPr>
          <w:rFonts w:ascii="Times New Roman" w:hAnsi="Times New Roman" w:cs="Times New Roman"/>
          <w:b/>
          <w:sz w:val="26"/>
          <w:szCs w:val="26"/>
        </w:rPr>
        <w:t>Zoom</w:t>
      </w:r>
      <w:proofErr w:type="spellEnd"/>
    </w:p>
    <w:p w:rsidR="00296F63" w:rsidRPr="00296F63" w:rsidRDefault="00296F63" w:rsidP="002F6644">
      <w:pPr>
        <w:spacing w:after="0" w:line="240" w:lineRule="auto"/>
        <w:ind w:left="709" w:hanging="1135"/>
        <w:jc w:val="both"/>
        <w:rPr>
          <w:rFonts w:ascii="Times New Roman" w:hAnsi="Times New Roman" w:cs="Times New Roman"/>
          <w:sz w:val="26"/>
          <w:szCs w:val="26"/>
        </w:rPr>
      </w:pPr>
      <w:r w:rsidRPr="00296F63">
        <w:rPr>
          <w:rFonts w:ascii="Times New Roman" w:hAnsi="Times New Roman" w:cs="Times New Roman"/>
          <w:sz w:val="26"/>
          <w:szCs w:val="26"/>
        </w:rPr>
        <w:t>https://us02web.zoom.us/j/83307382290?pwd=SGk0N3dtS054b1VNYUQ1WlNJckhEZz09</w:t>
      </w:r>
    </w:p>
    <w:p w:rsidR="00296F63" w:rsidRPr="00296F63" w:rsidRDefault="00296F63" w:rsidP="002F6644">
      <w:pPr>
        <w:spacing w:after="0" w:line="240" w:lineRule="auto"/>
        <w:ind w:left="709" w:hanging="1135"/>
        <w:jc w:val="both"/>
        <w:rPr>
          <w:rFonts w:ascii="Times New Roman" w:hAnsi="Times New Roman" w:cs="Times New Roman"/>
          <w:sz w:val="26"/>
          <w:szCs w:val="26"/>
        </w:rPr>
      </w:pPr>
      <w:r w:rsidRPr="00296F63">
        <w:rPr>
          <w:rFonts w:ascii="Times New Roman" w:hAnsi="Times New Roman" w:cs="Times New Roman"/>
          <w:b/>
          <w:sz w:val="26"/>
          <w:szCs w:val="26"/>
        </w:rPr>
        <w:t xml:space="preserve">Идентификатор конференции: </w:t>
      </w:r>
      <w:r w:rsidRPr="00296F63">
        <w:rPr>
          <w:rFonts w:ascii="Times New Roman" w:hAnsi="Times New Roman" w:cs="Times New Roman"/>
          <w:sz w:val="26"/>
          <w:szCs w:val="26"/>
        </w:rPr>
        <w:t>833 0738 2290</w:t>
      </w:r>
    </w:p>
    <w:p w:rsidR="00615C30" w:rsidRPr="00296F63" w:rsidRDefault="00296F63" w:rsidP="002F6644">
      <w:pPr>
        <w:spacing w:after="0" w:line="240" w:lineRule="auto"/>
        <w:ind w:left="709" w:hanging="113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96F63">
        <w:rPr>
          <w:rFonts w:ascii="Times New Roman" w:hAnsi="Times New Roman" w:cs="Times New Roman"/>
          <w:b/>
          <w:sz w:val="26"/>
          <w:szCs w:val="26"/>
        </w:rPr>
        <w:t xml:space="preserve">Код доступа: </w:t>
      </w:r>
      <w:r w:rsidRPr="00296F63">
        <w:rPr>
          <w:rFonts w:ascii="Times New Roman" w:hAnsi="Times New Roman" w:cs="Times New Roman"/>
          <w:sz w:val="26"/>
          <w:szCs w:val="26"/>
        </w:rPr>
        <w:t>061525</w:t>
      </w:r>
    </w:p>
    <w:p w:rsidR="00296F63" w:rsidRDefault="00296F63" w:rsidP="006678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15C30" w:rsidRPr="007B1224" w:rsidRDefault="00615C30" w:rsidP="006678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B1224">
        <w:rPr>
          <w:rFonts w:ascii="Times New Roman" w:hAnsi="Times New Roman" w:cs="Times New Roman"/>
          <w:b/>
          <w:sz w:val="26"/>
          <w:szCs w:val="26"/>
        </w:rPr>
        <w:t xml:space="preserve">Участники: </w:t>
      </w:r>
    </w:p>
    <w:p w:rsidR="00615C30" w:rsidRPr="007B1224" w:rsidRDefault="00615C30" w:rsidP="006678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B1224">
        <w:rPr>
          <w:rFonts w:ascii="Times New Roman" w:hAnsi="Times New Roman" w:cs="Times New Roman"/>
          <w:sz w:val="26"/>
          <w:szCs w:val="26"/>
        </w:rPr>
        <w:t>КГУ «Восточно-Казахстанская областная детско-юношеская библиотека» управления культуры ВКО;</w:t>
      </w:r>
    </w:p>
    <w:p w:rsidR="00DD54C4" w:rsidRPr="007B1224" w:rsidRDefault="00615C30" w:rsidP="006678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1224">
        <w:rPr>
          <w:rFonts w:ascii="Times New Roman" w:hAnsi="Times New Roman" w:cs="Times New Roman"/>
          <w:sz w:val="26"/>
          <w:szCs w:val="26"/>
        </w:rPr>
        <w:t>ГАУК «Государственная библиотека Кузбасса для детей и молодежи»</w:t>
      </w:r>
      <w:r w:rsidR="007B1224" w:rsidRPr="007B1224">
        <w:t xml:space="preserve"> </w:t>
      </w:r>
      <w:r w:rsidR="007B1224" w:rsidRPr="007B1224">
        <w:rPr>
          <w:rFonts w:ascii="Times New Roman" w:hAnsi="Times New Roman" w:cs="Times New Roman"/>
          <w:sz w:val="26"/>
          <w:szCs w:val="26"/>
        </w:rPr>
        <w:t>(Россия)</w:t>
      </w:r>
      <w:r w:rsidRPr="007B1224">
        <w:rPr>
          <w:rFonts w:ascii="Times New Roman" w:hAnsi="Times New Roman" w:cs="Times New Roman"/>
          <w:sz w:val="26"/>
          <w:szCs w:val="26"/>
        </w:rPr>
        <w:t>;</w:t>
      </w:r>
    </w:p>
    <w:p w:rsidR="007B1224" w:rsidRDefault="007B1224" w:rsidP="007B12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1224">
        <w:rPr>
          <w:rFonts w:ascii="Times New Roman" w:hAnsi="Times New Roman" w:cs="Times New Roman"/>
          <w:sz w:val="26"/>
          <w:szCs w:val="26"/>
        </w:rPr>
        <w:t>ЦГБ им. К. Маркса. г. Могилев (Республика Беларусь)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B1224" w:rsidRDefault="007B1224" w:rsidP="007B12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1224">
        <w:rPr>
          <w:rFonts w:ascii="Times New Roman" w:hAnsi="Times New Roman" w:cs="Times New Roman"/>
          <w:sz w:val="26"/>
          <w:szCs w:val="26"/>
        </w:rPr>
        <w:t>ГУК «Донецкая республиканская библиотека для детей им. С.М. Кирова», г. Донецк (ДНР)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B1224" w:rsidRDefault="007B1224" w:rsidP="007B12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1224">
        <w:rPr>
          <w:rFonts w:ascii="Times New Roman" w:hAnsi="Times New Roman" w:cs="Times New Roman"/>
          <w:sz w:val="26"/>
          <w:szCs w:val="26"/>
        </w:rPr>
        <w:t>МАУ «Муниципальная Информационная Библиотечная Система» города Томска. (Россия)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75B45" w:rsidRPr="0057699E" w:rsidRDefault="00C75B45" w:rsidP="00C75B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B45">
        <w:rPr>
          <w:rFonts w:ascii="Times New Roman" w:hAnsi="Times New Roman" w:cs="Times New Roman"/>
          <w:sz w:val="28"/>
          <w:szCs w:val="28"/>
        </w:rPr>
        <w:t xml:space="preserve">Городская библиотека - филиал №1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C75B45">
        <w:rPr>
          <w:rFonts w:ascii="Times New Roman" w:hAnsi="Times New Roman" w:cs="Times New Roman"/>
          <w:sz w:val="28"/>
          <w:szCs w:val="28"/>
        </w:rPr>
        <w:t xml:space="preserve"> учреждения культуры </w:t>
      </w:r>
      <w:proofErr w:type="spellStart"/>
      <w:r w:rsidRPr="00C75B45">
        <w:rPr>
          <w:rFonts w:ascii="Times New Roman" w:hAnsi="Times New Roman" w:cs="Times New Roman"/>
          <w:sz w:val="28"/>
          <w:szCs w:val="28"/>
        </w:rPr>
        <w:t>межпоселенческой</w:t>
      </w:r>
      <w:proofErr w:type="spellEnd"/>
      <w:r w:rsidRPr="00C75B45">
        <w:rPr>
          <w:rFonts w:ascii="Times New Roman" w:hAnsi="Times New Roman" w:cs="Times New Roman"/>
          <w:sz w:val="28"/>
          <w:szCs w:val="28"/>
        </w:rPr>
        <w:t xml:space="preserve"> централизованной системы </w:t>
      </w:r>
      <w:r w:rsidR="00E57724" w:rsidRPr="00C75B45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E57724" w:rsidRPr="00C75B45">
        <w:rPr>
          <w:rFonts w:ascii="Times New Roman" w:hAnsi="Times New Roman" w:cs="Times New Roman"/>
          <w:sz w:val="28"/>
          <w:szCs w:val="28"/>
        </w:rPr>
        <w:t>Дюртюлинский</w:t>
      </w:r>
      <w:proofErr w:type="spellEnd"/>
      <w:r w:rsidRPr="00C75B4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57724" w:rsidRPr="00C75B45"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5C30" w:rsidRPr="0057699E" w:rsidRDefault="00667814" w:rsidP="006678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699E">
        <w:rPr>
          <w:rFonts w:ascii="Times New Roman" w:hAnsi="Times New Roman" w:cs="Times New Roman"/>
          <w:b/>
          <w:sz w:val="26"/>
          <w:szCs w:val="26"/>
        </w:rPr>
        <w:t>Цели и задачи:</w:t>
      </w:r>
    </w:p>
    <w:p w:rsidR="00667814" w:rsidRPr="007B1224" w:rsidRDefault="00667814" w:rsidP="006678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699E">
        <w:rPr>
          <w:rFonts w:ascii="Times New Roman" w:hAnsi="Times New Roman" w:cs="Times New Roman"/>
          <w:sz w:val="26"/>
          <w:szCs w:val="26"/>
        </w:rPr>
        <w:t>поддержание межкультурного диалога и профессиональных</w:t>
      </w:r>
      <w:r w:rsidRPr="007B1224">
        <w:rPr>
          <w:rFonts w:ascii="Times New Roman" w:hAnsi="Times New Roman" w:cs="Times New Roman"/>
          <w:sz w:val="26"/>
          <w:szCs w:val="26"/>
        </w:rPr>
        <w:t xml:space="preserve"> партнерских отношений;</w:t>
      </w:r>
    </w:p>
    <w:p w:rsidR="00667814" w:rsidRPr="007B1224" w:rsidRDefault="00667814" w:rsidP="006678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1224">
        <w:rPr>
          <w:rFonts w:ascii="Times New Roman" w:hAnsi="Times New Roman" w:cs="Times New Roman"/>
          <w:sz w:val="26"/>
          <w:szCs w:val="26"/>
        </w:rPr>
        <w:t>обмен опытом, новыми идеями и творческими планами;</w:t>
      </w:r>
    </w:p>
    <w:p w:rsidR="00667814" w:rsidRPr="007B1224" w:rsidRDefault="00667814" w:rsidP="006678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1224">
        <w:rPr>
          <w:rFonts w:ascii="Times New Roman" w:hAnsi="Times New Roman" w:cs="Times New Roman"/>
          <w:sz w:val="26"/>
          <w:szCs w:val="26"/>
        </w:rPr>
        <w:t>заключение соглашений о сотрудничестве;</w:t>
      </w:r>
    </w:p>
    <w:p w:rsidR="00667814" w:rsidRPr="007B1224" w:rsidRDefault="00667814" w:rsidP="006678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1224">
        <w:rPr>
          <w:rFonts w:ascii="Times New Roman" w:hAnsi="Times New Roman" w:cs="Times New Roman"/>
          <w:sz w:val="26"/>
          <w:szCs w:val="26"/>
        </w:rPr>
        <w:t>формирование современного инновационного мышления библиотечных специалистов</w:t>
      </w:r>
    </w:p>
    <w:p w:rsidR="00667814" w:rsidRDefault="00667814" w:rsidP="006678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814" w:rsidRDefault="00667814" w:rsidP="006678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814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DB6926" w:rsidRDefault="00DB6926" w:rsidP="006678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1676"/>
        <w:gridCol w:w="3286"/>
        <w:gridCol w:w="4672"/>
      </w:tblGrid>
      <w:tr w:rsidR="00EF599D" w:rsidTr="00B74F52">
        <w:tc>
          <w:tcPr>
            <w:tcW w:w="1676" w:type="dxa"/>
          </w:tcPr>
          <w:p w:rsidR="00DB6926" w:rsidRDefault="00DB6926" w:rsidP="0066781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3286" w:type="dxa"/>
          </w:tcPr>
          <w:p w:rsidR="00DB6926" w:rsidRDefault="00DB6926" w:rsidP="0066781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</w:p>
        </w:tc>
        <w:tc>
          <w:tcPr>
            <w:tcW w:w="4672" w:type="dxa"/>
          </w:tcPr>
          <w:p w:rsidR="00DB6926" w:rsidRDefault="00DB6926" w:rsidP="0066781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Выступающий</w:t>
            </w:r>
          </w:p>
        </w:tc>
      </w:tr>
      <w:tr w:rsidR="00EF599D" w:rsidRPr="00B74F52" w:rsidTr="00B74F52">
        <w:tc>
          <w:tcPr>
            <w:tcW w:w="1676" w:type="dxa"/>
          </w:tcPr>
          <w:p w:rsidR="00DB6926" w:rsidRPr="00DB6926" w:rsidRDefault="00DB6926" w:rsidP="00BF5A6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B692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13.00-13.0</w:t>
            </w:r>
            <w:r w:rsidR="00BF5A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5</w:t>
            </w:r>
          </w:p>
        </w:tc>
        <w:tc>
          <w:tcPr>
            <w:tcW w:w="3286" w:type="dxa"/>
          </w:tcPr>
          <w:p w:rsidR="00DB6926" w:rsidRDefault="00DB6926" w:rsidP="00DB692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926">
              <w:rPr>
                <w:rFonts w:ascii="Times New Roman" w:hAnsi="Times New Roman" w:cs="Times New Roman"/>
                <w:sz w:val="28"/>
                <w:szCs w:val="28"/>
              </w:rPr>
              <w:t>Приветствие участников Международного вебинара</w:t>
            </w:r>
          </w:p>
          <w:p w:rsidR="00DB6926" w:rsidRDefault="00DB6926" w:rsidP="0066781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2" w:type="dxa"/>
          </w:tcPr>
          <w:p w:rsidR="00DB6926" w:rsidRPr="00B74F52" w:rsidRDefault="00DB6926" w:rsidP="00BF5A6B">
            <w:pPr>
              <w:pStyle w:val="a3"/>
              <w:ind w:left="-1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F5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Устинова Тамара Владимировна- модератор, руководитель инновационно-методического центра ВК ОДЮБ, </w:t>
            </w:r>
            <w:r w:rsidRPr="004C2E4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г. Усть-Каменогорск</w:t>
            </w:r>
            <w:r w:rsidR="004C2E40" w:rsidRPr="004C2E4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(Казахстан)</w:t>
            </w:r>
          </w:p>
        </w:tc>
      </w:tr>
      <w:tr w:rsidR="00EF599D" w:rsidTr="00B74F52">
        <w:tc>
          <w:tcPr>
            <w:tcW w:w="1676" w:type="dxa"/>
          </w:tcPr>
          <w:p w:rsidR="00DB6926" w:rsidRDefault="00BF5A6B" w:rsidP="00BF5A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13.</w:t>
            </w:r>
            <w:r w:rsidR="00DB6926" w:rsidRPr="000B4EE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5</w:t>
            </w:r>
            <w:r w:rsidR="00DB6926" w:rsidRPr="0081447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-13.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r w:rsidR="00DB6926" w:rsidRPr="0081447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</w:t>
            </w:r>
          </w:p>
        </w:tc>
        <w:tc>
          <w:tcPr>
            <w:tcW w:w="3286" w:type="dxa"/>
          </w:tcPr>
          <w:p w:rsidR="00DB6926" w:rsidRPr="00DB6926" w:rsidRDefault="00DB6926" w:rsidP="00DB692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926">
              <w:rPr>
                <w:rFonts w:ascii="Times New Roman" w:hAnsi="Times New Roman" w:cs="Times New Roman"/>
                <w:b/>
                <w:sz w:val="28"/>
                <w:szCs w:val="28"/>
              </w:rPr>
              <w:t>«Издательская деятельность как средство создания нового формата книги»</w:t>
            </w:r>
          </w:p>
          <w:p w:rsidR="00DB6926" w:rsidRDefault="00DB6926" w:rsidP="0066781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2" w:type="dxa"/>
          </w:tcPr>
          <w:p w:rsidR="00DB6926" w:rsidRDefault="00DB6926" w:rsidP="00BF5A6B">
            <w:pPr>
              <w:pStyle w:val="a3"/>
              <w:ind w:left="-1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447C">
              <w:rPr>
                <w:rFonts w:ascii="Times New Roman" w:hAnsi="Times New Roman" w:cs="Times New Roman"/>
                <w:i/>
                <w:sz w:val="28"/>
                <w:szCs w:val="28"/>
              </w:rPr>
              <w:t>Семёнов Святослав Валерьевич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81447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r w:rsidRPr="0081447C">
              <w:rPr>
                <w:rFonts w:ascii="Times New Roman" w:hAnsi="Times New Roman" w:cs="Times New Roman"/>
                <w:i/>
                <w:sz w:val="28"/>
                <w:szCs w:val="28"/>
              </w:rPr>
              <w:t>иректор ТОО «Восточно-Казахстанская Полиграфическая Компания Арго»</w:t>
            </w:r>
            <w:r w:rsidR="004C2E40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4C2E40" w:rsidRPr="004C2E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C2E40" w:rsidRPr="004C2E4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г. Усть-Каменогорск (Казахстан)</w:t>
            </w:r>
          </w:p>
        </w:tc>
      </w:tr>
      <w:tr w:rsidR="00EF599D" w:rsidTr="00B74F52">
        <w:tc>
          <w:tcPr>
            <w:tcW w:w="1676" w:type="dxa"/>
          </w:tcPr>
          <w:p w:rsidR="00DB6926" w:rsidRDefault="003D3576" w:rsidP="00BF5A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EE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13.</w:t>
            </w:r>
            <w:r w:rsidR="00BF5A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r w:rsidRPr="000B4EE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0-13.</w:t>
            </w:r>
            <w:r w:rsidR="00BF5A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20</w:t>
            </w:r>
          </w:p>
        </w:tc>
        <w:tc>
          <w:tcPr>
            <w:tcW w:w="3286" w:type="dxa"/>
          </w:tcPr>
          <w:p w:rsidR="00DB6926" w:rsidRDefault="003D3576" w:rsidP="003D357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834">
              <w:rPr>
                <w:rFonts w:ascii="Times New Roman" w:hAnsi="Times New Roman" w:cs="Times New Roman"/>
                <w:b/>
                <w:sz w:val="28"/>
                <w:szCs w:val="28"/>
              </w:rPr>
              <w:t>«Формируя будущее: новая формула чтения»</w:t>
            </w:r>
          </w:p>
        </w:tc>
        <w:tc>
          <w:tcPr>
            <w:tcW w:w="4672" w:type="dxa"/>
          </w:tcPr>
          <w:p w:rsidR="00DB6926" w:rsidRDefault="003D3576" w:rsidP="004C2E4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4AA">
              <w:rPr>
                <w:rFonts w:ascii="Times New Roman" w:hAnsi="Times New Roman" w:cs="Times New Roman"/>
                <w:i/>
                <w:sz w:val="28"/>
                <w:szCs w:val="28"/>
              </w:rPr>
              <w:t>Грицаенко Дарья Николаевна</w:t>
            </w:r>
            <w:r w:rsidRPr="00CD32DC">
              <w:rPr>
                <w:rFonts w:ascii="Times New Roman" w:hAnsi="Times New Roman" w:cs="Times New Roman"/>
                <w:sz w:val="28"/>
                <w:szCs w:val="28"/>
              </w:rPr>
              <w:t>, методист ВК ОДЮБ</w:t>
            </w:r>
            <w:r w:rsidR="004C2E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D3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2E40" w:rsidRPr="004C2E4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г. Усть-Каменогорск (Казахстан)</w:t>
            </w:r>
          </w:p>
        </w:tc>
      </w:tr>
      <w:tr w:rsidR="00750D38" w:rsidTr="00B74F52">
        <w:tc>
          <w:tcPr>
            <w:tcW w:w="1676" w:type="dxa"/>
          </w:tcPr>
          <w:p w:rsidR="00750D38" w:rsidRPr="000B4EEB" w:rsidRDefault="00750D38" w:rsidP="00750D3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B4EE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20</w:t>
            </w:r>
            <w:r w:rsidRPr="000B4EE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-13.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30</w:t>
            </w:r>
          </w:p>
        </w:tc>
        <w:tc>
          <w:tcPr>
            <w:tcW w:w="3286" w:type="dxa"/>
          </w:tcPr>
          <w:p w:rsidR="00750D38" w:rsidRPr="00BF5A6B" w:rsidRDefault="00750D38" w:rsidP="00750D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5A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«Проектно-программная деятельность по поддержке и развитию детского и юношеского чтения в муниципальных библиотеках города Томска». </w:t>
            </w:r>
          </w:p>
          <w:p w:rsidR="00750D38" w:rsidRPr="000B4EEB" w:rsidRDefault="00750D38" w:rsidP="00750D38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2" w:type="dxa"/>
          </w:tcPr>
          <w:p w:rsidR="00750D38" w:rsidRPr="00332FE0" w:rsidRDefault="00750D38" w:rsidP="00750D38">
            <w:pPr>
              <w:pStyle w:val="a3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00BC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Любимова Римма Львовна, зав. сектором культурных программ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МАУ</w:t>
            </w:r>
            <w:r w:rsidRPr="00700BC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700BC0">
              <w:rPr>
                <w:rFonts w:ascii="Times New Roman" w:hAnsi="Times New Roman" w:cs="Times New Roman"/>
                <w:i/>
                <w:sz w:val="28"/>
                <w:szCs w:val="28"/>
              </w:rPr>
              <w:t>Муниципальная Информационная Библиотечная Система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700BC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города Томска.</w:t>
            </w:r>
            <w:r w:rsidRPr="00332FE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г. Томск (Россия) </w:t>
            </w:r>
          </w:p>
          <w:p w:rsidR="00750D38" w:rsidRPr="000B4EEB" w:rsidRDefault="00750D38" w:rsidP="00750D38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C168DF" w:rsidTr="004C2E40">
        <w:trPr>
          <w:trHeight w:val="2129"/>
        </w:trPr>
        <w:tc>
          <w:tcPr>
            <w:tcW w:w="1676" w:type="dxa"/>
          </w:tcPr>
          <w:p w:rsidR="00C168DF" w:rsidRPr="000B4EEB" w:rsidRDefault="00EF599D" w:rsidP="00BF5A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13.</w:t>
            </w:r>
            <w:r w:rsidR="00BF5A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30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-13.</w:t>
            </w:r>
            <w:r w:rsidR="00BF5A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40</w:t>
            </w:r>
          </w:p>
        </w:tc>
        <w:tc>
          <w:tcPr>
            <w:tcW w:w="3286" w:type="dxa"/>
          </w:tcPr>
          <w:p w:rsidR="00C168DF" w:rsidRPr="00EF599D" w:rsidRDefault="00EF599D" w:rsidP="008E50F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99D">
              <w:rPr>
                <w:rFonts w:ascii="Times New Roman" w:hAnsi="Times New Roman" w:cs="Times New Roman"/>
                <w:b/>
                <w:sz w:val="28"/>
                <w:szCs w:val="28"/>
              </w:rPr>
              <w:t>«Интеллектуальный досуг как форма познания окружающего мира»</w:t>
            </w:r>
          </w:p>
        </w:tc>
        <w:tc>
          <w:tcPr>
            <w:tcW w:w="4672" w:type="dxa"/>
          </w:tcPr>
          <w:p w:rsidR="00C168DF" w:rsidRPr="00C168DF" w:rsidRDefault="00C168DF" w:rsidP="00C168DF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168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C168DF">
              <w:rPr>
                <w:rFonts w:ascii="Times New Roman" w:hAnsi="Times New Roman" w:cs="Times New Roman"/>
                <w:i/>
                <w:sz w:val="28"/>
                <w:szCs w:val="28"/>
              </w:rPr>
              <w:t>Косович</w:t>
            </w:r>
            <w:proofErr w:type="spellEnd"/>
            <w:r w:rsidRPr="00C168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Альбина Юрьевна, библиотекарь 1 категории отде</w:t>
            </w:r>
            <w:r w:rsidR="002D3CA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ла организации досуга для детей, </w:t>
            </w:r>
            <w:r w:rsidRPr="00C168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C168DF" w:rsidRPr="005644AA" w:rsidRDefault="002D3CAA" w:rsidP="002D3CAA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3CAA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УК </w:t>
            </w:r>
            <w:r w:rsidRPr="002D3CAA">
              <w:rPr>
                <w:rFonts w:ascii="Times New Roman" w:hAnsi="Times New Roman" w:cs="Times New Roman"/>
                <w:i/>
                <w:sz w:val="28"/>
                <w:szCs w:val="28"/>
              </w:rPr>
              <w:t>«Донецкая республиканская библиотека для детей им. С.М. Кирова»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4C2E4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г. Донецк</w:t>
            </w:r>
            <w:r w:rsidR="004C2E4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(ДНР)</w:t>
            </w:r>
          </w:p>
        </w:tc>
      </w:tr>
      <w:tr w:rsidR="002D3CAA" w:rsidTr="00B74F52">
        <w:tc>
          <w:tcPr>
            <w:tcW w:w="1676" w:type="dxa"/>
          </w:tcPr>
          <w:p w:rsidR="002D3CAA" w:rsidRDefault="004C2E40" w:rsidP="00BF5A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13.</w:t>
            </w:r>
            <w:r w:rsidR="00BF5A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0-1</w:t>
            </w:r>
            <w:r w:rsidR="00BF5A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</w:t>
            </w:r>
            <w:r w:rsidR="00BF5A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</w:t>
            </w:r>
          </w:p>
        </w:tc>
        <w:tc>
          <w:tcPr>
            <w:tcW w:w="3286" w:type="dxa"/>
          </w:tcPr>
          <w:p w:rsidR="004C2E40" w:rsidRPr="004C2E40" w:rsidRDefault="004C2E40" w:rsidP="004C2E4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2E40">
              <w:rPr>
                <w:rFonts w:ascii="Times New Roman" w:hAnsi="Times New Roman" w:cs="Times New Roman"/>
                <w:b/>
                <w:sz w:val="28"/>
                <w:szCs w:val="28"/>
              </w:rPr>
              <w:t>«Увлекаем чтением: программы и проекты отдела детского чтения государственной библиотеки Кузбасса для детей и молодежи».</w:t>
            </w:r>
            <w:r w:rsidRPr="005644AA">
              <w:t xml:space="preserve"> </w:t>
            </w:r>
          </w:p>
          <w:p w:rsidR="002D3CAA" w:rsidRPr="00EF599D" w:rsidRDefault="002D3CAA" w:rsidP="008E50F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2" w:type="dxa"/>
          </w:tcPr>
          <w:p w:rsidR="004C2E40" w:rsidRPr="005644AA" w:rsidRDefault="004C2E40" w:rsidP="004C2E4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44AA">
              <w:rPr>
                <w:rFonts w:ascii="Times New Roman" w:hAnsi="Times New Roman" w:cs="Times New Roman"/>
                <w:i/>
                <w:sz w:val="28"/>
                <w:szCs w:val="28"/>
              </w:rPr>
              <w:t>Радченко Оксана Анатольевна, зав. отделом детского чтения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5644AA">
              <w:t xml:space="preserve"> </w:t>
            </w:r>
            <w:r w:rsidRPr="005644AA">
              <w:rPr>
                <w:rFonts w:ascii="Times New Roman" w:hAnsi="Times New Roman" w:cs="Times New Roman"/>
                <w:i/>
                <w:sz w:val="28"/>
                <w:szCs w:val="28"/>
              </w:rPr>
              <w:t>ГАУК «Государственная библиотека Кузбасса для детей и молодежи»</w:t>
            </w:r>
          </w:p>
          <w:p w:rsidR="002D3CAA" w:rsidRPr="00C168DF" w:rsidRDefault="004C2E40" w:rsidP="00C168DF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62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г. Кемерово (Россия)</w:t>
            </w:r>
          </w:p>
        </w:tc>
      </w:tr>
      <w:tr w:rsidR="004C2E40" w:rsidTr="00B74F52">
        <w:tc>
          <w:tcPr>
            <w:tcW w:w="1676" w:type="dxa"/>
          </w:tcPr>
          <w:p w:rsidR="004C2E40" w:rsidRDefault="00BF5A6B" w:rsidP="00EF59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13.50-14.00</w:t>
            </w:r>
          </w:p>
        </w:tc>
        <w:tc>
          <w:tcPr>
            <w:tcW w:w="3286" w:type="dxa"/>
          </w:tcPr>
          <w:p w:rsidR="004C2E40" w:rsidRPr="004C2E40" w:rsidRDefault="00BF5A6B" w:rsidP="004C2E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E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«Конкурсы как способ продвижения чтения».</w:t>
            </w:r>
          </w:p>
        </w:tc>
        <w:tc>
          <w:tcPr>
            <w:tcW w:w="4672" w:type="dxa"/>
          </w:tcPr>
          <w:p w:rsidR="00BF5A6B" w:rsidRDefault="00BF5A6B" w:rsidP="004C2E4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0B4EE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Бобровник</w:t>
            </w:r>
            <w:proofErr w:type="spellEnd"/>
            <w:r w:rsidRPr="000B4EE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Татьяна Владимировна, ведущий библиотекарь отдела инновационно-методической и проектной деятельности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,</w:t>
            </w:r>
            <w:r w:rsidRPr="000B4EE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ГАУК</w:t>
            </w:r>
            <w:r w:rsidRPr="005644A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«Государственная библиотека Кузбасса для детей и молодежи»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</w:p>
          <w:p w:rsidR="004C2E40" w:rsidRPr="005644AA" w:rsidRDefault="00BF5A6B" w:rsidP="004C2E4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62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г. Кемерово (Россия)</w:t>
            </w:r>
          </w:p>
        </w:tc>
      </w:tr>
      <w:tr w:rsidR="00750D38" w:rsidTr="00B74F52">
        <w:tc>
          <w:tcPr>
            <w:tcW w:w="1676" w:type="dxa"/>
          </w:tcPr>
          <w:p w:rsidR="00750D38" w:rsidRDefault="00750D38" w:rsidP="00750D3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14.00-14.10</w:t>
            </w:r>
          </w:p>
        </w:tc>
        <w:tc>
          <w:tcPr>
            <w:tcW w:w="3286" w:type="dxa"/>
          </w:tcPr>
          <w:p w:rsidR="00750D38" w:rsidRPr="000B4EEB" w:rsidRDefault="00750D38" w:rsidP="00750D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700BC0">
              <w:rPr>
                <w:rFonts w:ascii="Times New Roman" w:hAnsi="Times New Roman" w:cs="Times New Roman"/>
                <w:b/>
                <w:sz w:val="28"/>
                <w:szCs w:val="28"/>
              </w:rPr>
              <w:t>И оживают тени…»: через театр к книге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50D38" w:rsidRDefault="00750D38" w:rsidP="00750D38">
            <w:pPr>
              <w:pStyle w:val="a3"/>
              <w:ind w:left="29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2" w:type="dxa"/>
          </w:tcPr>
          <w:p w:rsidR="00750D38" w:rsidRDefault="00750D38" w:rsidP="00750D3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4AA">
              <w:rPr>
                <w:rFonts w:ascii="Times New Roman" w:hAnsi="Times New Roman" w:cs="Times New Roman"/>
                <w:i/>
                <w:sz w:val="28"/>
                <w:szCs w:val="28"/>
              </w:rPr>
              <w:t>Панкеева Мария Алексеевна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библиотекарь центра массовой работы ВК ОДЮБ;</w:t>
            </w:r>
            <w:r>
              <w:t xml:space="preserve"> </w:t>
            </w:r>
            <w:r w:rsidRPr="004C2E4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г. Усть-Каменогорск (Казахстан)</w:t>
            </w:r>
          </w:p>
        </w:tc>
      </w:tr>
      <w:tr w:rsidR="00733892" w:rsidTr="00B74F52">
        <w:tc>
          <w:tcPr>
            <w:tcW w:w="1676" w:type="dxa"/>
          </w:tcPr>
          <w:p w:rsidR="00733892" w:rsidRDefault="00733892" w:rsidP="007338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3389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r w:rsidRPr="0073389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0-14.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  <w:r w:rsidRPr="0073389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</w:t>
            </w:r>
          </w:p>
        </w:tc>
        <w:tc>
          <w:tcPr>
            <w:tcW w:w="3286" w:type="dxa"/>
          </w:tcPr>
          <w:p w:rsidR="00733892" w:rsidRPr="00BF5A6B" w:rsidRDefault="00733892" w:rsidP="00BF5A6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«Шестая цивилизация: Фестиваль книги и </w:t>
            </w:r>
            <w:r w:rsidRPr="0073389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чтения в формате ON и OFF-</w:t>
            </w:r>
            <w:proofErr w:type="spellStart"/>
            <w:r w:rsidRPr="00733892">
              <w:rPr>
                <w:rFonts w:ascii="Times New Roman" w:hAnsi="Times New Roman" w:cs="Times New Roman"/>
                <w:b/>
                <w:sz w:val="28"/>
                <w:szCs w:val="28"/>
              </w:rPr>
              <w:t>line</w:t>
            </w:r>
            <w:proofErr w:type="spellEnd"/>
            <w:r w:rsidRPr="007338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33892">
              <w:rPr>
                <w:rFonts w:ascii="Times New Roman" w:hAnsi="Times New Roman" w:cs="Times New Roman"/>
                <w:sz w:val="28"/>
                <w:szCs w:val="28"/>
              </w:rPr>
              <w:t>(опыт проведения книжного фестиваля в библиотеках города).</w:t>
            </w:r>
          </w:p>
        </w:tc>
        <w:tc>
          <w:tcPr>
            <w:tcW w:w="4672" w:type="dxa"/>
          </w:tcPr>
          <w:p w:rsidR="00733892" w:rsidRPr="00700BC0" w:rsidRDefault="00733892" w:rsidP="00733892">
            <w:pPr>
              <w:pStyle w:val="a3"/>
              <w:ind w:left="3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389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Копытова Лилия Александровна, главный библиотекарь отдела </w:t>
            </w:r>
            <w:r w:rsidRPr="0073389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библиотечного маркетинга ЦГБ им. К. Маркса.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73389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г. Могилев (Республика Беларусь)</w:t>
            </w:r>
          </w:p>
        </w:tc>
      </w:tr>
      <w:tr w:rsidR="002A024A" w:rsidTr="00B74F52">
        <w:tc>
          <w:tcPr>
            <w:tcW w:w="1676" w:type="dxa"/>
          </w:tcPr>
          <w:p w:rsidR="002A024A" w:rsidRPr="00733892" w:rsidRDefault="002A024A" w:rsidP="002A0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14.20-14.30</w:t>
            </w:r>
          </w:p>
        </w:tc>
        <w:tc>
          <w:tcPr>
            <w:tcW w:w="3286" w:type="dxa"/>
          </w:tcPr>
          <w:p w:rsidR="002A024A" w:rsidRPr="00733892" w:rsidRDefault="002A024A" w:rsidP="00BF5A6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2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Обмен опытом по работе с организациями образования </w:t>
            </w:r>
            <w:r w:rsidRPr="002A024A">
              <w:rPr>
                <w:rFonts w:ascii="Times New Roman" w:hAnsi="Times New Roman" w:cs="Times New Roman"/>
                <w:sz w:val="28"/>
                <w:szCs w:val="28"/>
              </w:rPr>
              <w:t>(детские сады, школы, колледжи, сотрудничество с библиотеками организации образования)</w:t>
            </w:r>
          </w:p>
        </w:tc>
        <w:tc>
          <w:tcPr>
            <w:tcW w:w="4672" w:type="dxa"/>
          </w:tcPr>
          <w:p w:rsidR="002A024A" w:rsidRPr="00733892" w:rsidRDefault="002A024A" w:rsidP="002A024A">
            <w:pPr>
              <w:pStyle w:val="a3"/>
              <w:ind w:left="3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332FE0">
              <w:rPr>
                <w:rFonts w:ascii="Times New Roman" w:hAnsi="Times New Roman" w:cs="Times New Roman"/>
                <w:i/>
                <w:sz w:val="28"/>
                <w:szCs w:val="28"/>
              </w:rPr>
              <w:t>Исламгалиева</w:t>
            </w:r>
            <w:proofErr w:type="spellEnd"/>
            <w:r w:rsidRPr="00332FE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32FE0">
              <w:rPr>
                <w:rFonts w:ascii="Times New Roman" w:hAnsi="Times New Roman" w:cs="Times New Roman"/>
                <w:i/>
                <w:sz w:val="28"/>
                <w:szCs w:val="28"/>
              </w:rPr>
              <w:t>Гульфина</w:t>
            </w:r>
            <w:proofErr w:type="spellEnd"/>
            <w:r w:rsidRPr="00332FE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32FE0">
              <w:rPr>
                <w:rFonts w:ascii="Times New Roman" w:hAnsi="Times New Roman" w:cs="Times New Roman"/>
                <w:i/>
                <w:sz w:val="28"/>
                <w:szCs w:val="28"/>
              </w:rPr>
              <w:t>Мударисовна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332FE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Якубенко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32FE0">
              <w:rPr>
                <w:rFonts w:ascii="Times New Roman" w:hAnsi="Times New Roman" w:cs="Times New Roman"/>
                <w:i/>
                <w:sz w:val="28"/>
                <w:szCs w:val="28"/>
              </w:rPr>
              <w:t>Фанилевна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332FE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библиотекар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332FE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детского сектора </w:t>
            </w:r>
            <w:proofErr w:type="spellStart"/>
            <w:r w:rsidRPr="00332FE0">
              <w:rPr>
                <w:rFonts w:ascii="Times New Roman" w:hAnsi="Times New Roman" w:cs="Times New Roman"/>
                <w:i/>
                <w:sz w:val="28"/>
                <w:szCs w:val="28"/>
              </w:rPr>
              <w:t>Дю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ртюлинской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городской библиотеки, </w:t>
            </w:r>
            <w:r w:rsidRPr="002A02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г. Дюртюли (Башкортостан)</w:t>
            </w:r>
          </w:p>
        </w:tc>
      </w:tr>
      <w:tr w:rsidR="002A024A" w:rsidTr="00B74F52">
        <w:tc>
          <w:tcPr>
            <w:tcW w:w="1676" w:type="dxa"/>
          </w:tcPr>
          <w:p w:rsidR="002A024A" w:rsidRDefault="002A024A" w:rsidP="002A0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14.30-14.40</w:t>
            </w:r>
          </w:p>
        </w:tc>
        <w:tc>
          <w:tcPr>
            <w:tcW w:w="3286" w:type="dxa"/>
          </w:tcPr>
          <w:p w:rsidR="002A024A" w:rsidRPr="00B04890" w:rsidRDefault="00B04890" w:rsidP="00BF5A6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89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 xml:space="preserve">О работе Северо-Казахстанской областной библиотеки имени </w:t>
            </w:r>
            <w:proofErr w:type="spellStart"/>
            <w:r w:rsidRPr="00B0489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Габита</w:t>
            </w:r>
            <w:proofErr w:type="spellEnd"/>
            <w:r w:rsidRPr="00B0489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 xml:space="preserve"> Мусрепова с детским дошкольными и младшим школьным возрастом читателей</w:t>
            </w:r>
            <w:r w:rsidR="004037F2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.</w:t>
            </w:r>
          </w:p>
        </w:tc>
        <w:tc>
          <w:tcPr>
            <w:tcW w:w="4672" w:type="dxa"/>
          </w:tcPr>
          <w:p w:rsidR="00E57724" w:rsidRPr="00E57724" w:rsidRDefault="007666AB" w:rsidP="00E57724">
            <w:pPr>
              <w:pStyle w:val="a3"/>
              <w:ind w:left="3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666A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Дума Ольга Сергеевна </w:t>
            </w:r>
            <w:r w:rsidR="00E57724" w:rsidRPr="00E577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bookmarkStart w:id="0" w:name="_GoBack"/>
            <w:bookmarkEnd w:id="0"/>
            <w:r w:rsidRPr="007666AB">
              <w:rPr>
                <w:rFonts w:ascii="Times New Roman" w:hAnsi="Times New Roman" w:cs="Times New Roman"/>
                <w:i/>
                <w:sz w:val="28"/>
                <w:szCs w:val="28"/>
              </w:rPr>
              <w:t>.о</w:t>
            </w:r>
            <w:proofErr w:type="spellEnd"/>
            <w:r w:rsidRPr="007666A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руководителя младшего отдела обслуживания</w:t>
            </w:r>
            <w:r w:rsidR="00E577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E57724" w:rsidRPr="00E57724">
              <w:rPr>
                <w:rFonts w:ascii="Times New Roman" w:hAnsi="Times New Roman" w:cs="Times New Roman"/>
                <w:i/>
                <w:sz w:val="28"/>
                <w:szCs w:val="28"/>
              </w:rPr>
              <w:t>Северо-Казахстанская областная детско-юношеская библиотека имени Г. Мусрепова</w:t>
            </w:r>
          </w:p>
          <w:p w:rsidR="002A024A" w:rsidRDefault="002A024A" w:rsidP="00E57724">
            <w:pPr>
              <w:pStyle w:val="a3"/>
              <w:ind w:left="0" w:firstLine="3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32FE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г. Петропавловск (Казахстан)</w:t>
            </w:r>
          </w:p>
          <w:p w:rsidR="002A024A" w:rsidRDefault="002A024A" w:rsidP="002A024A">
            <w:pPr>
              <w:pStyle w:val="a3"/>
              <w:ind w:left="0" w:firstLine="3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A024A" w:rsidRPr="00332FE0" w:rsidRDefault="002A024A" w:rsidP="002A024A">
            <w:pPr>
              <w:pStyle w:val="a3"/>
              <w:ind w:left="3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000A6" w:rsidTr="00B74F52">
        <w:tc>
          <w:tcPr>
            <w:tcW w:w="1676" w:type="dxa"/>
          </w:tcPr>
          <w:p w:rsidR="005000A6" w:rsidRDefault="005000A6" w:rsidP="002A0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14.40-14.50</w:t>
            </w:r>
          </w:p>
        </w:tc>
        <w:tc>
          <w:tcPr>
            <w:tcW w:w="3286" w:type="dxa"/>
          </w:tcPr>
          <w:p w:rsidR="005000A6" w:rsidRPr="002A024A" w:rsidRDefault="004037F2" w:rsidP="00BF5A6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7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Приобщение детей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</w:t>
            </w:r>
            <w:r w:rsidRPr="004037F2">
              <w:rPr>
                <w:rFonts w:ascii="Times New Roman" w:hAnsi="Times New Roman" w:cs="Times New Roman"/>
                <w:b/>
                <w:sz w:val="28"/>
                <w:szCs w:val="28"/>
              </w:rPr>
              <w:t>чтению в период пандемии.</w:t>
            </w:r>
          </w:p>
        </w:tc>
        <w:tc>
          <w:tcPr>
            <w:tcW w:w="4672" w:type="dxa"/>
          </w:tcPr>
          <w:p w:rsidR="005000A6" w:rsidRPr="00F91B2C" w:rsidRDefault="005000A6" w:rsidP="005000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91B2C">
              <w:rPr>
                <w:rFonts w:ascii="Times New Roman" w:hAnsi="Times New Roman" w:cs="Times New Roman"/>
                <w:i/>
                <w:sz w:val="28"/>
                <w:szCs w:val="28"/>
              </w:rPr>
              <w:t>Шаменова</w:t>
            </w:r>
            <w:proofErr w:type="spellEnd"/>
            <w:r w:rsidRPr="00F91B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Елена Николаевна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321B57"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="00321B57" w:rsidRPr="00321B57">
              <w:rPr>
                <w:rFonts w:ascii="Times New Roman" w:hAnsi="Times New Roman" w:cs="Times New Roman"/>
                <w:i/>
                <w:sz w:val="28"/>
                <w:szCs w:val="28"/>
              </w:rPr>
              <w:t>аведующая ЦДБ г.</w:t>
            </w:r>
            <w:r w:rsidR="00CC02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21B57" w:rsidRPr="00321B57">
              <w:rPr>
                <w:rFonts w:ascii="Times New Roman" w:hAnsi="Times New Roman" w:cs="Times New Roman"/>
                <w:i/>
                <w:sz w:val="28"/>
                <w:szCs w:val="28"/>
              </w:rPr>
              <w:t>Алтай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(ВКО, Казахстан)</w:t>
            </w:r>
          </w:p>
          <w:p w:rsidR="005000A6" w:rsidRPr="00767569" w:rsidRDefault="005000A6" w:rsidP="002A024A">
            <w:pPr>
              <w:pStyle w:val="a3"/>
              <w:ind w:left="0" w:firstLine="3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F2808" w:rsidTr="00B74F52">
        <w:tc>
          <w:tcPr>
            <w:tcW w:w="1676" w:type="dxa"/>
          </w:tcPr>
          <w:p w:rsidR="00FF2808" w:rsidRDefault="00FF2808" w:rsidP="00FF280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14.50-15.00</w:t>
            </w:r>
          </w:p>
        </w:tc>
        <w:tc>
          <w:tcPr>
            <w:tcW w:w="3286" w:type="dxa"/>
          </w:tcPr>
          <w:p w:rsidR="00FF2808" w:rsidRPr="002A024A" w:rsidRDefault="00FF2808" w:rsidP="008D5C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Подведение итогов, обмен мнением, вопросы. </w:t>
            </w:r>
          </w:p>
        </w:tc>
        <w:tc>
          <w:tcPr>
            <w:tcW w:w="4672" w:type="dxa"/>
          </w:tcPr>
          <w:p w:rsidR="00FF2808" w:rsidRDefault="00FF2808" w:rsidP="005000A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2808">
              <w:rPr>
                <w:rFonts w:ascii="Times New Roman" w:hAnsi="Times New Roman" w:cs="Times New Roman"/>
                <w:i/>
                <w:sz w:val="28"/>
                <w:szCs w:val="28"/>
              </w:rPr>
              <w:t>Устинова Тамара Владимировна- модератор, руководитель инновационно-методического центра ВК ОДЮБ</w:t>
            </w:r>
          </w:p>
        </w:tc>
      </w:tr>
    </w:tbl>
    <w:p w:rsidR="00DB6926" w:rsidRDefault="00DB6926" w:rsidP="006678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54D" w:rsidRDefault="0094254D" w:rsidP="006678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42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31B6A"/>
    <w:multiLevelType w:val="hybridMultilevel"/>
    <w:tmpl w:val="B0065AFC"/>
    <w:lvl w:ilvl="0" w:tplc="06DC83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05D7CE4"/>
    <w:multiLevelType w:val="hybridMultilevel"/>
    <w:tmpl w:val="39280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2178C"/>
    <w:multiLevelType w:val="hybridMultilevel"/>
    <w:tmpl w:val="3656E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684"/>
    <w:rsid w:val="0001167F"/>
    <w:rsid w:val="000A1834"/>
    <w:rsid w:val="000A5E49"/>
    <w:rsid w:val="000B4EEB"/>
    <w:rsid w:val="000D76C4"/>
    <w:rsid w:val="001C47DA"/>
    <w:rsid w:val="00296F63"/>
    <w:rsid w:val="002A024A"/>
    <w:rsid w:val="002D3CAA"/>
    <w:rsid w:val="002F6644"/>
    <w:rsid w:val="00321B57"/>
    <w:rsid w:val="003261F1"/>
    <w:rsid w:val="00332A19"/>
    <w:rsid w:val="00332FE0"/>
    <w:rsid w:val="00376D02"/>
    <w:rsid w:val="003D3576"/>
    <w:rsid w:val="004037F2"/>
    <w:rsid w:val="00456DBD"/>
    <w:rsid w:val="004C2E40"/>
    <w:rsid w:val="005000A6"/>
    <w:rsid w:val="005644AA"/>
    <w:rsid w:val="0057699E"/>
    <w:rsid w:val="0059586D"/>
    <w:rsid w:val="005D17D1"/>
    <w:rsid w:val="00615C30"/>
    <w:rsid w:val="00667814"/>
    <w:rsid w:val="00700BC0"/>
    <w:rsid w:val="0072462F"/>
    <w:rsid w:val="00726684"/>
    <w:rsid w:val="00733892"/>
    <w:rsid w:val="00750D38"/>
    <w:rsid w:val="007666AB"/>
    <w:rsid w:val="00767569"/>
    <w:rsid w:val="007B1224"/>
    <w:rsid w:val="0081447C"/>
    <w:rsid w:val="00860F8C"/>
    <w:rsid w:val="008D5CBE"/>
    <w:rsid w:val="008E50F8"/>
    <w:rsid w:val="0094254D"/>
    <w:rsid w:val="00A12E45"/>
    <w:rsid w:val="00A71A5F"/>
    <w:rsid w:val="00AC3E29"/>
    <w:rsid w:val="00B04890"/>
    <w:rsid w:val="00B74F52"/>
    <w:rsid w:val="00BF5A6B"/>
    <w:rsid w:val="00C168DF"/>
    <w:rsid w:val="00C21926"/>
    <w:rsid w:val="00C75B45"/>
    <w:rsid w:val="00CC02A0"/>
    <w:rsid w:val="00CD32DC"/>
    <w:rsid w:val="00CD34FF"/>
    <w:rsid w:val="00CE4083"/>
    <w:rsid w:val="00CF71C1"/>
    <w:rsid w:val="00D061CD"/>
    <w:rsid w:val="00D11B82"/>
    <w:rsid w:val="00DB6926"/>
    <w:rsid w:val="00DD54C4"/>
    <w:rsid w:val="00DE5AEC"/>
    <w:rsid w:val="00E57724"/>
    <w:rsid w:val="00EF599D"/>
    <w:rsid w:val="00F04422"/>
    <w:rsid w:val="00F91B2C"/>
    <w:rsid w:val="00FF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05BBB3-EAB4-48F0-9323-0851E6FB8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C30"/>
    <w:pPr>
      <w:ind w:left="720"/>
      <w:contextualSpacing/>
    </w:pPr>
  </w:style>
  <w:style w:type="table" w:styleId="a4">
    <w:name w:val="Table Grid"/>
    <w:basedOn w:val="a1"/>
    <w:uiPriority w:val="39"/>
    <w:rsid w:val="00DB6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96F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metod1</dc:creator>
  <cp:keywords/>
  <dc:description/>
  <cp:lastModifiedBy>metod1</cp:lastModifiedBy>
  <cp:revision>65</cp:revision>
  <dcterms:created xsi:type="dcterms:W3CDTF">2021-02-04T09:05:00Z</dcterms:created>
  <dcterms:modified xsi:type="dcterms:W3CDTF">2021-02-18T04:41:00Z</dcterms:modified>
</cp:coreProperties>
</file>